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4B" w:rsidRPr="00D96FBB" w:rsidRDefault="00F4184B" w:rsidP="00F4184B">
      <w:pPr>
        <w:pStyle w:val="ConsPlusTitle"/>
        <w:jc w:val="center"/>
      </w:pPr>
      <w:r w:rsidRPr="00D96FBB">
        <w:t>РОССИЙСКАЯ ФЕДЕРАЦИЯ</w:t>
      </w:r>
    </w:p>
    <w:p w:rsidR="00F4184B" w:rsidRPr="00D96FBB" w:rsidRDefault="00F4184B" w:rsidP="00F4184B">
      <w:pPr>
        <w:pStyle w:val="ConsPlusTitle"/>
        <w:jc w:val="center"/>
      </w:pPr>
    </w:p>
    <w:p w:rsidR="00F4184B" w:rsidRPr="00D96FBB" w:rsidRDefault="00F4184B" w:rsidP="00F4184B">
      <w:pPr>
        <w:pStyle w:val="ConsPlusTitle"/>
        <w:jc w:val="center"/>
      </w:pPr>
      <w:r w:rsidRPr="00D96FBB">
        <w:t>ФЕДЕРАЛЬНЫЙ ЗАКОН</w:t>
      </w:r>
    </w:p>
    <w:p w:rsidR="00F4184B" w:rsidRPr="00D96FBB" w:rsidRDefault="00F4184B" w:rsidP="00F4184B">
      <w:pPr>
        <w:pStyle w:val="ConsPlusTitle"/>
        <w:jc w:val="center"/>
      </w:pPr>
    </w:p>
    <w:p w:rsidR="00F4184B" w:rsidRPr="00D96FBB" w:rsidRDefault="00F4184B" w:rsidP="00F4184B">
      <w:pPr>
        <w:pStyle w:val="ConsPlusTitle"/>
        <w:jc w:val="center"/>
      </w:pPr>
      <w:r w:rsidRPr="00D96FBB">
        <w:t>ОБ ОСНОВАХ ОХРАНЫ ЗДОРОВЬЯ ГРАЖДАН В РОССИЙСКОЙ ФЕДЕРАЦИИ</w:t>
      </w:r>
    </w:p>
    <w:p w:rsidR="00F4184B" w:rsidRPr="00D96FBB" w:rsidRDefault="00F4184B" w:rsidP="00F4184B">
      <w:pPr>
        <w:pStyle w:val="ConsPlusNormal"/>
        <w:jc w:val="center"/>
      </w:pPr>
    </w:p>
    <w:p w:rsidR="00F4184B" w:rsidRPr="00D96FBB" w:rsidRDefault="00F4184B" w:rsidP="00F4184B">
      <w:pPr>
        <w:pStyle w:val="ConsPlusNormal"/>
        <w:jc w:val="right"/>
      </w:pPr>
      <w:r w:rsidRPr="00D96FBB">
        <w:t>Принят</w:t>
      </w:r>
    </w:p>
    <w:p w:rsidR="00F4184B" w:rsidRPr="00D96FBB" w:rsidRDefault="00F4184B" w:rsidP="00F4184B">
      <w:pPr>
        <w:pStyle w:val="ConsPlusNormal"/>
        <w:jc w:val="right"/>
      </w:pPr>
      <w:r w:rsidRPr="00D96FBB">
        <w:t>Государственной Думой</w:t>
      </w:r>
    </w:p>
    <w:p w:rsidR="00F4184B" w:rsidRPr="00D96FBB" w:rsidRDefault="00F4184B" w:rsidP="00F4184B">
      <w:pPr>
        <w:pStyle w:val="ConsPlusNormal"/>
        <w:jc w:val="right"/>
      </w:pPr>
      <w:r w:rsidRPr="00D96FBB">
        <w:t>1 ноября 2011 года</w:t>
      </w:r>
    </w:p>
    <w:p w:rsidR="00F4184B" w:rsidRPr="00D96FBB" w:rsidRDefault="00F4184B" w:rsidP="00F4184B">
      <w:pPr>
        <w:pStyle w:val="ConsPlusNormal"/>
        <w:jc w:val="right"/>
      </w:pPr>
    </w:p>
    <w:p w:rsidR="00F4184B" w:rsidRPr="00D96FBB" w:rsidRDefault="00F4184B" w:rsidP="00F4184B">
      <w:pPr>
        <w:pStyle w:val="ConsPlusNormal"/>
        <w:jc w:val="right"/>
      </w:pPr>
      <w:r w:rsidRPr="00D96FBB">
        <w:t>Одобрен</w:t>
      </w:r>
    </w:p>
    <w:p w:rsidR="00F4184B" w:rsidRPr="00D96FBB" w:rsidRDefault="00F4184B" w:rsidP="00F4184B">
      <w:pPr>
        <w:pStyle w:val="ConsPlusNormal"/>
        <w:jc w:val="right"/>
      </w:pPr>
      <w:r w:rsidRPr="00D96FBB">
        <w:t>Советом Федерации</w:t>
      </w:r>
    </w:p>
    <w:p w:rsidR="00F4184B" w:rsidRPr="00D96FBB" w:rsidRDefault="00F4184B" w:rsidP="00F4184B">
      <w:pPr>
        <w:pStyle w:val="ConsPlusNormal"/>
        <w:jc w:val="right"/>
      </w:pPr>
      <w:r w:rsidRPr="00D96FBB">
        <w:t>9 ноября 2011 года</w:t>
      </w:r>
    </w:p>
    <w:p w:rsidR="00F4184B" w:rsidRPr="00D96FBB" w:rsidRDefault="00F4184B" w:rsidP="00F4184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184B" w:rsidRPr="00D96FBB" w:rsidTr="00DC69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4B" w:rsidRPr="00D96FBB" w:rsidRDefault="00F4184B" w:rsidP="00DC69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4B" w:rsidRPr="00D96FBB" w:rsidRDefault="00F4184B" w:rsidP="00DC693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184B" w:rsidRPr="00D96FBB" w:rsidRDefault="00F4184B" w:rsidP="00DC6933">
            <w:pPr>
              <w:pStyle w:val="ConsPlusNormal"/>
              <w:jc w:val="center"/>
            </w:pPr>
            <w:r w:rsidRPr="00D96FBB">
              <w:t>Список изменяющих документов</w:t>
            </w:r>
          </w:p>
          <w:p w:rsidR="00F4184B" w:rsidRPr="00D96FBB" w:rsidRDefault="00F4184B" w:rsidP="00DC6933">
            <w:pPr>
              <w:pStyle w:val="ConsPlusNormal"/>
              <w:jc w:val="center"/>
            </w:pPr>
            <w:r w:rsidRPr="00D96FBB">
              <w:t xml:space="preserve">(в ред. Федеральных законов от 21.11.2011 N 323-ФЗ (ред. </w:t>
            </w:r>
            <w:r>
              <w:t>от 02.07.2021</w:t>
            </w:r>
            <w:r w:rsidRPr="00D96FBB">
              <w:t xml:space="preserve"> </w:t>
            </w:r>
            <w:r w:rsidRPr="00D96FBB">
              <w:t>N 358-ФЗ</w:t>
            </w:r>
            <w:bookmarkStart w:id="0" w:name="_GoBack"/>
            <w:bookmarkEnd w:id="0"/>
            <w:r w:rsidRPr="00D96FBB">
              <w:t>),</w:t>
            </w:r>
          </w:p>
          <w:p w:rsidR="00F4184B" w:rsidRPr="00D96FBB" w:rsidRDefault="00F4184B" w:rsidP="00DC6933">
            <w:pPr>
              <w:pStyle w:val="ConsPlusNormal"/>
              <w:jc w:val="center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84B" w:rsidRPr="00D96FBB" w:rsidRDefault="00F4184B" w:rsidP="00DC6933">
            <w:pPr>
              <w:pStyle w:val="ConsPlusNormal"/>
              <w:jc w:val="center"/>
            </w:pPr>
          </w:p>
        </w:tc>
      </w:tr>
    </w:tbl>
    <w:p w:rsidR="00D479C5" w:rsidRPr="00D96FBB" w:rsidRDefault="00D479C5" w:rsidP="00D479C5">
      <w:pPr>
        <w:pStyle w:val="ConsPlusTitle"/>
        <w:jc w:val="center"/>
        <w:outlineLvl w:val="0"/>
      </w:pPr>
      <w:r w:rsidRPr="00D96FBB">
        <w:t>Глава 4. ПРАВА И ОБЯЗАННОСТИ ГРАЖДАН В СФЕРЕ</w:t>
      </w:r>
    </w:p>
    <w:p w:rsidR="00D479C5" w:rsidRPr="00D96FBB" w:rsidRDefault="00D479C5" w:rsidP="00D479C5">
      <w:pPr>
        <w:pStyle w:val="ConsPlusTitle"/>
        <w:jc w:val="center"/>
      </w:pPr>
      <w:r w:rsidRPr="00D96FBB">
        <w:t>ОХРАНЫ ЗДОРОВЬЯ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r w:rsidRPr="00D96FBB">
        <w:t>Статья 18. Право на охрану здоровья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Каждый имеет право на охрану здоровья.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22.10.2014 N 314-ФЗ)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bookmarkStart w:id="1" w:name="Par433"/>
      <w:bookmarkEnd w:id="1"/>
      <w:r w:rsidRPr="00D96FBB">
        <w:t>Статья 19. Право на медицинскую помощь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Каждый имеет право на медицинскую помощь.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D479C5" w:rsidRPr="00D96FBB" w:rsidRDefault="00D479C5" w:rsidP="00D479C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79C5" w:rsidRPr="00D96FBB" w:rsidTr="00175C8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9C5" w:rsidRPr="00D96FBB" w:rsidRDefault="00D479C5" w:rsidP="00175C8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9C5" w:rsidRPr="00D96FBB" w:rsidRDefault="00D479C5" w:rsidP="00175C8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9C5" w:rsidRPr="00D96FBB" w:rsidRDefault="00D479C5" w:rsidP="00175C89">
            <w:pPr>
              <w:pStyle w:val="ConsPlusNormal"/>
              <w:jc w:val="both"/>
            </w:pPr>
            <w:r w:rsidRPr="00D96FBB">
              <w:t>Примечание.</w:t>
            </w:r>
          </w:p>
          <w:p w:rsidR="00D479C5" w:rsidRPr="00D96FBB" w:rsidRDefault="00D479C5" w:rsidP="00175C89">
            <w:pPr>
              <w:pStyle w:val="ConsPlusNormal"/>
              <w:jc w:val="both"/>
            </w:pPr>
            <w:r w:rsidRPr="00D96FBB">
              <w:t>Об оказании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9C5" w:rsidRPr="00D96FBB" w:rsidRDefault="00D479C5" w:rsidP="00175C89">
            <w:pPr>
              <w:pStyle w:val="ConsPlusNormal"/>
              <w:jc w:val="both"/>
            </w:pPr>
          </w:p>
        </w:tc>
      </w:tr>
    </w:tbl>
    <w:p w:rsidR="00D479C5" w:rsidRPr="00D96FBB" w:rsidRDefault="00D479C5" w:rsidP="00D479C5">
      <w:pPr>
        <w:pStyle w:val="ConsPlusNormal"/>
        <w:spacing w:before="260"/>
        <w:ind w:firstLine="540"/>
        <w:jc w:val="both"/>
      </w:pPr>
      <w:r w:rsidRPr="00D96FBB"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4. Порядок оказания медицинской помощи иностранным гражданам определяется Правительством Российской Федерации.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5. Пациент имеет право на: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2" w:name="Par442"/>
      <w:bookmarkEnd w:id="2"/>
      <w:r w:rsidRPr="00D96FBB">
        <w:t>1) выбор врача и выбор медицинской организации в соответствии с настоящим Федеральным законом;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lastRenderedPageBreak/>
        <w:t>3) получение консультаций врачей-специалистов;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D479C5" w:rsidRPr="00D96FBB" w:rsidRDefault="00D479C5" w:rsidP="00D479C5">
      <w:pPr>
        <w:pStyle w:val="ConsPlusNormal"/>
        <w:jc w:val="both"/>
      </w:pPr>
      <w:r w:rsidRPr="00D96FBB">
        <w:t>(п. 4 в ред. Федерального закона от 06.03.2019 N 18-ФЗ)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02.07.2021 N 315-ФЗ)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6) получение лечебного питания в случае нахождения пациента на лечении в стационарных условиях;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7) защиту сведений, составляющих врачебную тайну;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8) отказ от медицинского вмешательства;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9) возмещение вреда, причиненного здоровью при оказании ему медицинской помощи;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10) допуск к нему адвоката или законного представителя для защиты своих прав;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bookmarkStart w:id="3" w:name="Par456"/>
      <w:bookmarkEnd w:id="3"/>
      <w:r w:rsidRPr="00D96FBB"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bookmarkStart w:id="4" w:name="Par458"/>
      <w:bookmarkEnd w:id="4"/>
      <w:r w:rsidRPr="00D96FBB"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5" w:name="Par459"/>
      <w:bookmarkEnd w:id="5"/>
      <w:r w:rsidRPr="00D96FBB"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6" w:name="Par461"/>
      <w:bookmarkEnd w:id="6"/>
      <w:r w:rsidRPr="00D96FBB"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</w:t>
      </w:r>
      <w:r w:rsidRPr="00D96FBB">
        <w:lastRenderedPageBreak/>
        <w:t>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7" w:name="Par466"/>
      <w:bookmarkEnd w:id="7"/>
      <w:r w:rsidRPr="00D96FBB"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"Об экспериментальных правовых режимах в сфере цифровых инноваций в Российской Федерации".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Федеральных законов от 29.07.2017 N 242-ФЗ, от 02.07.2021 N 315-ФЗ, от 02.07.2021 N 331-ФЗ)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25.11.2013 N 317-ФЗ)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8" w:name="Par470"/>
      <w:bookmarkEnd w:id="8"/>
      <w:r w:rsidRPr="00D96FBB"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9" w:name="Par471"/>
      <w:bookmarkEnd w:id="9"/>
      <w:r w:rsidRPr="00D96FBB"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10" w:name="Par472"/>
      <w:bookmarkEnd w:id="10"/>
      <w:r w:rsidRPr="00D96FBB">
        <w:t>2) в отношении лиц, страдающих заболеваниями, представляющими опасность для окружающих;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11" w:name="Par473"/>
      <w:bookmarkEnd w:id="11"/>
      <w:r w:rsidRPr="00D96FBB">
        <w:t>3) в отношении лиц, страдающих тяжелыми психическими расстройствами;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12" w:name="Par474"/>
      <w:bookmarkEnd w:id="12"/>
      <w:r w:rsidRPr="00D96FBB">
        <w:t>4) в отношении лиц, совершивших общественно опасные деяния (преступления);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5) при проведении судебно-медицинской экспертизы и (или) судебно-психиатрической экспертизы;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13" w:name="Par476"/>
      <w:bookmarkEnd w:id="13"/>
      <w:r w:rsidRPr="00D96FBB">
        <w:t xml:space="preserve">6) при оказании паллиативной медицинской помощи, если состояние гражданина не </w:t>
      </w:r>
      <w:r w:rsidRPr="00D96FBB">
        <w:lastRenderedPageBreak/>
        <w:t>позволяет выразить ему свою волю и отсутствует законный представитель.</w:t>
      </w:r>
    </w:p>
    <w:p w:rsidR="00D479C5" w:rsidRPr="00D96FBB" w:rsidRDefault="00D479C5" w:rsidP="00D479C5">
      <w:pPr>
        <w:pStyle w:val="ConsPlusNormal"/>
        <w:jc w:val="both"/>
      </w:pPr>
      <w:r w:rsidRPr="00D96FBB">
        <w:t>(п. 6 введен Федеральным законом от 06.03.2019 N 18-ФЗ)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25.11.2013 N 317-ФЗ)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3) в случае,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D479C5" w:rsidRPr="00D96FBB" w:rsidRDefault="00D479C5" w:rsidP="00D479C5">
      <w:pPr>
        <w:pStyle w:val="ConsPlusNormal"/>
        <w:jc w:val="both"/>
      </w:pPr>
      <w:r w:rsidRPr="00D96FBB">
        <w:t>(п. 3 введен Федеральным законом от 06.03.2019 N 18-ФЗ)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14" w:name="Par484"/>
      <w:bookmarkEnd w:id="14"/>
      <w:r w:rsidRPr="00D96FBB"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bookmarkStart w:id="15" w:name="Par486"/>
      <w:bookmarkEnd w:id="15"/>
      <w:r w:rsidRPr="00D96FBB">
        <w:t>Статья 21. Выбор врача и медицинской организации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16" w:name="Par489"/>
      <w:bookmarkEnd w:id="16"/>
      <w:r w:rsidRPr="00D96FBB"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3. Оказание первичной специализированной медико-санитарной помощи осуществляется: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lastRenderedPageBreak/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статьей 25 настоящего Федерального закона, а также с учетом особенностей, установленных Федеральным законом от 28 марта 1998 года N 53-ФЗ "О воинской обязанности и военной службе".</w:t>
      </w:r>
    </w:p>
    <w:p w:rsidR="00D479C5" w:rsidRPr="00D96FBB" w:rsidRDefault="00D479C5" w:rsidP="00D479C5">
      <w:pPr>
        <w:pStyle w:val="ConsPlusNormal"/>
        <w:jc w:val="both"/>
      </w:pPr>
      <w:r w:rsidRPr="00D96FBB">
        <w:t>(часть 8 в ред. Федерального закона от 30.04.2021 N 131-ФЗ)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статьей 26 настоящего Федерального закона.</w:t>
      </w:r>
    </w:p>
    <w:p w:rsidR="00D479C5" w:rsidRPr="00D96FBB" w:rsidRDefault="00D479C5" w:rsidP="00D479C5">
      <w:pPr>
        <w:pStyle w:val="ConsPlusNormal"/>
        <w:jc w:val="both"/>
      </w:pPr>
      <w:r w:rsidRPr="00D96FBB">
        <w:t>(часть 8.1 введена Федеральным законом от 30.04.2021 N 131-ФЗ)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D479C5" w:rsidRPr="00D96FBB" w:rsidRDefault="00D479C5" w:rsidP="00D479C5">
      <w:pPr>
        <w:pStyle w:val="ConsPlusNormal"/>
        <w:jc w:val="both"/>
      </w:pPr>
      <w:r w:rsidRPr="00D96FBB">
        <w:t>(часть 9 введена Федеральным законом от 02.07.2013 N 185-ФЗ)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bookmarkStart w:id="17" w:name="Par504"/>
      <w:bookmarkEnd w:id="17"/>
      <w:r w:rsidRPr="00D96FBB">
        <w:t>Статья 22. Информация о состоянии здоровья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</w:t>
      </w:r>
      <w:r w:rsidRPr="00D96FBB">
        <w:lastRenderedPageBreak/>
        <w:t>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31.07.2020 N 271-ФЗ)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Порядок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jc w:val="both"/>
      </w:pPr>
      <w:r w:rsidRPr="00D96FBB">
        <w:t>(часть 4 в ред. Федерального закона от 02.07.2021 N 315-ФЗ)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Федеральных законов от 29.07.2017 N 242-ФЗ, от 02.07.2021 N 315-ФЗ)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r w:rsidRPr="00D96FBB">
        <w:t>Статья 23. Информация о факторах, влияющих на здоровье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r w:rsidRPr="00D96FBB">
        <w:t>Статья 24. Права работников, занятых на отдельных видах работ, на охрану здоровья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</w:t>
      </w:r>
      <w:r w:rsidRPr="00D96FBB">
        <w:lastRenderedPageBreak/>
        <w:t>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bookmarkStart w:id="18" w:name="Par527"/>
      <w:bookmarkEnd w:id="18"/>
      <w:r w:rsidRPr="00D96FBB"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04.06.2014 N 145-ФЗ)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04.06.2014 N 145-ФЗ)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 xml:space="preserve"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</w:t>
      </w:r>
      <w:r w:rsidRPr="00D96FBB">
        <w:lastRenderedPageBreak/>
        <w:t>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D479C5" w:rsidRPr="00D96FBB" w:rsidRDefault="00D479C5" w:rsidP="00D479C5">
      <w:pPr>
        <w:pStyle w:val="ConsPlusNormal"/>
        <w:jc w:val="both"/>
      </w:pPr>
      <w:r w:rsidRPr="00D96FBB">
        <w:t>(часть 5 в ред. Федерального закона от 03.08.2018 N 309-ФЗ)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04.06.2014 N 145-ФЗ)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bookmarkStart w:id="19" w:name="Par540"/>
      <w:bookmarkEnd w:id="19"/>
      <w:r w:rsidRPr="00D96FBB"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bookmarkStart w:id="20" w:name="Par542"/>
      <w:bookmarkEnd w:id="20"/>
      <w:r w:rsidRPr="00D96FBB"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bookmarkStart w:id="21" w:name="Par544"/>
      <w:bookmarkEnd w:id="21"/>
      <w:r w:rsidRPr="00D96FBB"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допускаются.</w:t>
      </w:r>
    </w:p>
    <w:p w:rsidR="00D479C5" w:rsidRPr="00D96FBB" w:rsidRDefault="00D479C5" w:rsidP="00D479C5">
      <w:pPr>
        <w:pStyle w:val="ConsPlusNormal"/>
        <w:jc w:val="both"/>
      </w:pPr>
      <w:r w:rsidRPr="00D96FBB">
        <w:t>(в ред. Федерального закона от 08.03.2015 N 55-ФЗ)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r w:rsidRPr="00D96FBB">
        <w:t>Статья 27. Обязанности граждан в сфере охраны здоровья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Граждане обязаны заботиться о сохранении своего здоровья.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Title"/>
        <w:ind w:firstLine="540"/>
        <w:jc w:val="both"/>
        <w:outlineLvl w:val="1"/>
      </w:pPr>
      <w:r w:rsidRPr="00D96FBB">
        <w:t>Статья 28. Общественные объединения по защите прав граждан в сфере охраны здоровья</w:t>
      </w:r>
    </w:p>
    <w:p w:rsidR="00D479C5" w:rsidRPr="00D96FBB" w:rsidRDefault="00D479C5" w:rsidP="00D479C5">
      <w:pPr>
        <w:pStyle w:val="ConsPlusNormal"/>
        <w:ind w:firstLine="540"/>
        <w:jc w:val="both"/>
      </w:pPr>
    </w:p>
    <w:p w:rsidR="00D479C5" w:rsidRPr="00D96FBB" w:rsidRDefault="00D479C5" w:rsidP="00D479C5">
      <w:pPr>
        <w:pStyle w:val="ConsPlusNormal"/>
        <w:ind w:firstLine="540"/>
        <w:jc w:val="both"/>
      </w:pPr>
      <w:r w:rsidRPr="00D96FBB"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D479C5" w:rsidRPr="00D96FBB" w:rsidRDefault="00D479C5" w:rsidP="00D479C5">
      <w:pPr>
        <w:pStyle w:val="ConsPlusNormal"/>
        <w:spacing w:before="200"/>
        <w:ind w:firstLine="540"/>
        <w:jc w:val="both"/>
      </w:pPr>
      <w:r w:rsidRPr="00D96FBB"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EB53E7" w:rsidRDefault="00EB53E7"/>
    <w:sectPr w:rsidR="00E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F"/>
    <w:rsid w:val="003E69B1"/>
    <w:rsid w:val="004B0803"/>
    <w:rsid w:val="0059581F"/>
    <w:rsid w:val="00D479C5"/>
    <w:rsid w:val="00EB53E7"/>
    <w:rsid w:val="00F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5335"/>
  <w15:chartTrackingRefBased/>
  <w15:docId w15:val="{DD85ECB6-2D98-4ACE-91AD-9CF9B2EE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C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4885</Words>
  <Characters>27845</Characters>
  <Application>Microsoft Office Word</Application>
  <DocSecurity>0</DocSecurity>
  <Lines>232</Lines>
  <Paragraphs>65</Paragraphs>
  <ScaleCrop>false</ScaleCrop>
  <Company/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Александра Абубакировна</dc:creator>
  <cp:keywords/>
  <dc:description/>
  <cp:lastModifiedBy>Игнатьева Александра Абубакировна</cp:lastModifiedBy>
  <cp:revision>5</cp:revision>
  <dcterms:created xsi:type="dcterms:W3CDTF">2022-02-11T08:15:00Z</dcterms:created>
  <dcterms:modified xsi:type="dcterms:W3CDTF">2022-02-11T08:23:00Z</dcterms:modified>
</cp:coreProperties>
</file>